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B63" w:rsidRPr="00015B63" w:rsidRDefault="00015B63" w:rsidP="00015B63">
      <w:pPr>
        <w:pStyle w:val="a6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015B63">
        <w:rPr>
          <w:rStyle w:val="c13"/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>Игра в жизни ребёнка</w:t>
      </w:r>
    </w:p>
    <w:p w:rsidR="00015B63" w:rsidRPr="00015B63" w:rsidRDefault="00015B63" w:rsidP="00015B63">
      <w:pPr>
        <w:pStyle w:val="a6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015B63">
        <w:rPr>
          <w:rStyle w:val="c5"/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(буклет для родителей)</w:t>
      </w:r>
    </w:p>
    <w:p w:rsidR="00015B63" w:rsidRPr="00015B63" w:rsidRDefault="00015B63" w:rsidP="00015B63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5B63" w:rsidRPr="00015B63" w:rsidRDefault="00015B63" w:rsidP="00015B63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5B63">
        <w:rPr>
          <w:rStyle w:val="c4"/>
          <w:rFonts w:ascii="Times New Roman" w:hAnsi="Times New Roman" w:cs="Times New Roman"/>
          <w:color w:val="000000"/>
          <w:sz w:val="28"/>
          <w:szCs w:val="28"/>
        </w:rPr>
        <w:t>Игра – важнейший вид детской деятельности, которая играет огромную роль в развитии и воспитании ребёнка. Чтобы детство наших детей было счастливым, основное, главное место в их жизни должна занимать игра.</w:t>
      </w:r>
    </w:p>
    <w:p w:rsidR="00015B63" w:rsidRPr="00015B63" w:rsidRDefault="00015B63" w:rsidP="00015B63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5B63">
        <w:rPr>
          <w:rStyle w:val="c9"/>
          <w:rFonts w:ascii="Times New Roman" w:hAnsi="Times New Roman" w:cs="Times New Roman"/>
          <w:color w:val="000000"/>
          <w:sz w:val="28"/>
          <w:szCs w:val="28"/>
        </w:rPr>
        <w:t>«</w:t>
      </w:r>
      <w:r w:rsidRPr="00015B63">
        <w:rPr>
          <w:rStyle w:val="c9"/>
          <w:rFonts w:ascii="Times New Roman" w:hAnsi="Times New Roman" w:cs="Times New Roman"/>
          <w:i/>
          <w:iCs/>
          <w:color w:val="000000"/>
          <w:sz w:val="28"/>
          <w:szCs w:val="28"/>
        </w:rPr>
        <w:t>Игра пронизывает всю жизнь ребёнка. Это норма даже тогда, когда малыш делает серьёзное дело. У него есть страсть, и её надо удовлетворить. Более того, следует пропитать этой игрой всю его жизнь. Вся его жизнь – это игра». А. С. Макаренко.</w:t>
      </w:r>
    </w:p>
    <w:p w:rsidR="00015B63" w:rsidRPr="00015B63" w:rsidRDefault="00015B63" w:rsidP="00015B63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5B63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Что дает ребенку игра</w:t>
      </w:r>
    </w:p>
    <w:p w:rsidR="00015B63" w:rsidRPr="00015B63" w:rsidRDefault="00015B63" w:rsidP="00015B63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5B63">
        <w:rPr>
          <w:rStyle w:val="c4"/>
          <w:rFonts w:ascii="Times New Roman" w:hAnsi="Times New Roman" w:cs="Times New Roman"/>
          <w:color w:val="000000"/>
          <w:sz w:val="28"/>
          <w:szCs w:val="28"/>
        </w:rPr>
        <w:t>Для любого ребенка игра – способ познания мира и своего места в этом мире. Именно в игре ребёнок растёт и развивается как личность, приобретает навыки общения и поведения в обществе. И с самых ранних лет жизни надо ставить ребенка в такие условия, чтобы он как можно больше играл. И задача взрослых не только не мешать играм ребенка, но и создавать развивающую игровую среду, учить ребенка играть в самые разные игры.</w:t>
      </w:r>
    </w:p>
    <w:p w:rsidR="00015B63" w:rsidRPr="00015B63" w:rsidRDefault="00015B63" w:rsidP="00015B63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5B63" w:rsidRPr="00015B63" w:rsidRDefault="00015B63" w:rsidP="00015B63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5B63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Что будет, если ребенок «не доиграет»?</w:t>
      </w:r>
    </w:p>
    <w:p w:rsidR="00015B63" w:rsidRPr="00015B63" w:rsidRDefault="00015B63" w:rsidP="00015B63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5B63">
        <w:rPr>
          <w:rStyle w:val="c9"/>
          <w:rFonts w:ascii="Times New Roman" w:hAnsi="Times New Roman" w:cs="Times New Roman"/>
          <w:color w:val="000000"/>
          <w:sz w:val="28"/>
          <w:szCs w:val="28"/>
        </w:rPr>
        <w:t>Если игра не развивается, то она сворачивается, не достигнув объективно необходимого уровня развития.</w:t>
      </w:r>
    </w:p>
    <w:p w:rsidR="00015B63" w:rsidRPr="00015B63" w:rsidRDefault="00015B63" w:rsidP="00015B63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5B63">
        <w:rPr>
          <w:rStyle w:val="c4"/>
          <w:rFonts w:ascii="Times New Roman" w:hAnsi="Times New Roman" w:cs="Times New Roman"/>
          <w:color w:val="000000"/>
          <w:sz w:val="28"/>
          <w:szCs w:val="28"/>
        </w:rPr>
        <w:t>Личностно незрелые, не доигравшие дошкольники пойдут в школу, не научившись регулировать свое поведение, оценивать себя и контролировать свои желания. Дети не воспринимают школьную программу, потому что продолжают играть. Поэтому необходим взрослый, который поможет ребёнку не только овладеть предметными действиями, но и освоить игровые действия.</w:t>
      </w:r>
    </w:p>
    <w:p w:rsidR="00015B63" w:rsidRPr="00015B63" w:rsidRDefault="00015B63" w:rsidP="00015B63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5B63">
        <w:rPr>
          <w:rStyle w:val="c4"/>
          <w:rFonts w:ascii="Times New Roman" w:hAnsi="Times New Roman" w:cs="Times New Roman"/>
          <w:color w:val="000000"/>
          <w:sz w:val="28"/>
          <w:szCs w:val="28"/>
        </w:rPr>
        <w:t>«Не доигравший» ребенок гораздо труднее приспосабливается к окружающему миру.</w:t>
      </w:r>
    </w:p>
    <w:p w:rsidR="00015B63" w:rsidRPr="00015B63" w:rsidRDefault="00015B63" w:rsidP="00015B63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5B63">
        <w:rPr>
          <w:rStyle w:val="c3"/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Правила игры для детей и родителей</w:t>
      </w:r>
      <w:r w:rsidRPr="00015B63">
        <w:rPr>
          <w:rStyle w:val="c9"/>
          <w:rFonts w:ascii="Times New Roman" w:hAnsi="Times New Roman" w:cs="Times New Roman"/>
          <w:color w:val="C00000"/>
          <w:sz w:val="28"/>
          <w:szCs w:val="28"/>
        </w:rPr>
        <w:t>.</w:t>
      </w:r>
    </w:p>
    <w:p w:rsidR="00015B63" w:rsidRPr="00015B63" w:rsidRDefault="00015B63" w:rsidP="00015B63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5B63">
        <w:rPr>
          <w:rStyle w:val="c4"/>
          <w:rFonts w:ascii="Times New Roman" w:hAnsi="Times New Roman" w:cs="Times New Roman"/>
          <w:color w:val="000000"/>
          <w:sz w:val="28"/>
          <w:szCs w:val="28"/>
        </w:rPr>
        <w:t>Играя с ребёнком, опуститесь на один уровень с ним. Тем самым вы показываете, что в игре </w:t>
      </w:r>
      <w:r w:rsidRPr="00015B63">
        <w:rPr>
          <w:rStyle w:val="c16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вы на равных</w:t>
      </w:r>
      <w:r w:rsidRPr="00015B63">
        <w:rPr>
          <w:rStyle w:val="c4"/>
          <w:rFonts w:ascii="Times New Roman" w:hAnsi="Times New Roman" w:cs="Times New Roman"/>
          <w:color w:val="000000"/>
          <w:sz w:val="28"/>
          <w:szCs w:val="28"/>
        </w:rPr>
        <w:t>.</w:t>
      </w:r>
    </w:p>
    <w:p w:rsidR="00015B63" w:rsidRPr="00015B63" w:rsidRDefault="00015B63" w:rsidP="00015B63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5B63">
        <w:rPr>
          <w:rStyle w:val="c4"/>
          <w:rFonts w:ascii="Times New Roman" w:hAnsi="Times New Roman" w:cs="Times New Roman"/>
          <w:color w:val="000000"/>
          <w:sz w:val="28"/>
          <w:szCs w:val="28"/>
        </w:rPr>
        <w:t>Покупая новую игрушку, обязательно покажите, как ребёнку в неё играть. Не умея в неё играть, малыш быстро утратит интерес.</w:t>
      </w:r>
    </w:p>
    <w:p w:rsidR="00015B63" w:rsidRPr="00015B63" w:rsidRDefault="00015B63" w:rsidP="00015B63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5B63">
        <w:rPr>
          <w:rStyle w:val="c4"/>
          <w:rFonts w:ascii="Times New Roman" w:hAnsi="Times New Roman" w:cs="Times New Roman"/>
          <w:color w:val="000000"/>
          <w:sz w:val="28"/>
          <w:szCs w:val="28"/>
        </w:rPr>
        <w:t>Озвучивайте все ваши действия. Игра не должна проходить в тишине. Новые звуки, слова, жесты стимулируют ребенка к </w:t>
      </w:r>
      <w:r w:rsidRPr="00015B63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активной речи</w:t>
      </w:r>
      <w:r w:rsidRPr="00015B63">
        <w:rPr>
          <w:rStyle w:val="c4"/>
          <w:rFonts w:ascii="Times New Roman" w:hAnsi="Times New Roman" w:cs="Times New Roman"/>
          <w:color w:val="000000"/>
          <w:sz w:val="28"/>
          <w:szCs w:val="28"/>
        </w:rPr>
        <w:t>.</w:t>
      </w:r>
    </w:p>
    <w:p w:rsidR="00015B63" w:rsidRPr="00015B63" w:rsidRDefault="00015B63" w:rsidP="00015B63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5B63">
        <w:rPr>
          <w:rStyle w:val="c0"/>
          <w:rFonts w:ascii="Times New Roman" w:hAnsi="Times New Roman" w:cs="Times New Roman"/>
          <w:color w:val="1A1A1A"/>
          <w:sz w:val="28"/>
          <w:szCs w:val="28"/>
        </w:rPr>
        <w:t>Следуйте правилам игры, которые установил ребенок, </w:t>
      </w:r>
      <w:r w:rsidRPr="00015B63">
        <w:rPr>
          <w:rStyle w:val="c12"/>
          <w:rFonts w:ascii="Times New Roman" w:hAnsi="Times New Roman" w:cs="Times New Roman"/>
          <w:b/>
          <w:bCs/>
          <w:color w:val="1A1A1A"/>
          <w:sz w:val="28"/>
          <w:szCs w:val="28"/>
        </w:rPr>
        <w:t>позволяя ему руководить</w:t>
      </w:r>
      <w:r w:rsidRPr="00015B63">
        <w:rPr>
          <w:rStyle w:val="c0"/>
          <w:rFonts w:ascii="Times New Roman" w:hAnsi="Times New Roman" w:cs="Times New Roman"/>
          <w:color w:val="1A1A1A"/>
          <w:sz w:val="28"/>
          <w:szCs w:val="28"/>
        </w:rPr>
        <w:t xml:space="preserve">. Например, ребенок говорит: «Я строю башню». Вы отвечаете: «Я тоже строю башню», – показывая ребенку, что </w:t>
      </w:r>
      <w:proofErr w:type="gramStart"/>
      <w:r w:rsidRPr="00015B63">
        <w:rPr>
          <w:rStyle w:val="c0"/>
          <w:rFonts w:ascii="Times New Roman" w:hAnsi="Times New Roman" w:cs="Times New Roman"/>
          <w:color w:val="1A1A1A"/>
          <w:sz w:val="28"/>
          <w:szCs w:val="28"/>
        </w:rPr>
        <w:t>вовлечены</w:t>
      </w:r>
      <w:proofErr w:type="gramEnd"/>
      <w:r w:rsidRPr="00015B63">
        <w:rPr>
          <w:rStyle w:val="c0"/>
          <w:rFonts w:ascii="Times New Roman" w:hAnsi="Times New Roman" w:cs="Times New Roman"/>
          <w:color w:val="1A1A1A"/>
          <w:sz w:val="28"/>
          <w:szCs w:val="28"/>
        </w:rPr>
        <w:t xml:space="preserve"> в игру. Тем самым вы позволяете ребенку руководить и увеличиваете его склонность к способности имитировать вас.</w:t>
      </w:r>
    </w:p>
    <w:p w:rsidR="00015B63" w:rsidRPr="00015B63" w:rsidRDefault="00015B63" w:rsidP="00015B63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5B63">
        <w:rPr>
          <w:rStyle w:val="c4"/>
          <w:rFonts w:ascii="Times New Roman" w:hAnsi="Times New Roman" w:cs="Times New Roman"/>
          <w:color w:val="000000"/>
          <w:sz w:val="28"/>
          <w:szCs w:val="28"/>
        </w:rPr>
        <w:t>Постепенно сокращайте свое участие в игре. Давайте ребенку возможность проявить свою </w:t>
      </w:r>
      <w:r w:rsidRPr="00015B63">
        <w:rPr>
          <w:rStyle w:val="c13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активность</w:t>
      </w:r>
      <w:r w:rsidRPr="00015B63">
        <w:rPr>
          <w:rStyle w:val="c4"/>
          <w:rFonts w:ascii="Times New Roman" w:hAnsi="Times New Roman" w:cs="Times New Roman"/>
          <w:color w:val="000000"/>
          <w:sz w:val="28"/>
          <w:szCs w:val="28"/>
        </w:rPr>
        <w:t>.</w:t>
      </w:r>
    </w:p>
    <w:p w:rsidR="00015B63" w:rsidRPr="00015B63" w:rsidRDefault="00015B63" w:rsidP="00015B63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5B63">
        <w:rPr>
          <w:rStyle w:val="c4"/>
          <w:rFonts w:ascii="Times New Roman" w:hAnsi="Times New Roman" w:cs="Times New Roman"/>
          <w:color w:val="000000"/>
          <w:sz w:val="28"/>
          <w:szCs w:val="28"/>
        </w:rPr>
        <w:lastRenderedPageBreak/>
        <w:t>Внедряйте в мир детской игры новые, развивающие элементы. Это внедрение должно быть естественным и желанным. Не критикуйте детей, не прерывайте их игру или учитесь играть вместе с ними, незаметно и постепенно предлагая свои варианты какого-то интересного дела;</w:t>
      </w:r>
      <w:r w:rsidRPr="00015B63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015B63">
        <w:rPr>
          <w:rStyle w:val="c16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добровольность – основа игры.</w:t>
      </w:r>
    </w:p>
    <w:p w:rsidR="00015B63" w:rsidRPr="00015B63" w:rsidRDefault="00015B63" w:rsidP="00015B63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5B63">
        <w:rPr>
          <w:rStyle w:val="c4"/>
          <w:rFonts w:ascii="Times New Roman" w:hAnsi="Times New Roman" w:cs="Times New Roman"/>
          <w:color w:val="000000"/>
          <w:sz w:val="28"/>
          <w:szCs w:val="28"/>
        </w:rPr>
        <w:t>Не ждите от ребенка быстрых результатов, важнее другое – те мгновения, что Вы проводите со своим ребёнком.</w:t>
      </w:r>
    </w:p>
    <w:p w:rsidR="00015B63" w:rsidRPr="00015B63" w:rsidRDefault="00015B63" w:rsidP="00015B63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5B63">
        <w:rPr>
          <w:rStyle w:val="c4"/>
          <w:rFonts w:ascii="Times New Roman" w:hAnsi="Times New Roman" w:cs="Times New Roman"/>
          <w:color w:val="000000"/>
          <w:sz w:val="28"/>
          <w:szCs w:val="28"/>
        </w:rPr>
        <w:t>Поддерживайте активный творческий подход к игре; дети – большие фантазеры и выдумщики. Творческая игра так захватывает ребёнка, что он испытывает наслаждение от новой фантазии.</w:t>
      </w:r>
    </w:p>
    <w:p w:rsidR="00015B63" w:rsidRPr="00015B63" w:rsidRDefault="00015B63" w:rsidP="00015B63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5B63">
        <w:rPr>
          <w:rStyle w:val="c4"/>
          <w:rFonts w:ascii="Times New Roman" w:hAnsi="Times New Roman" w:cs="Times New Roman"/>
          <w:color w:val="000000"/>
          <w:sz w:val="28"/>
          <w:szCs w:val="28"/>
        </w:rPr>
        <w:t>Повторяйте игры. Ребёнок может не сразу полюбить игру или запомнить правила. А когда игра уже хорошо усвоена, начинайте фантазировать. Можно поменять героев игры или предметы, а можно изменить последовательность. Тем самым игра вновь станет интересной ребёнку.</w:t>
      </w:r>
    </w:p>
    <w:p w:rsidR="00C37A25" w:rsidRPr="00015B63" w:rsidRDefault="00015B63" w:rsidP="00015B6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C37A25" w:rsidRPr="00015B63" w:rsidSect="00B51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B63"/>
    <w:rsid w:val="00015B63"/>
    <w:rsid w:val="000A6660"/>
    <w:rsid w:val="00361854"/>
    <w:rsid w:val="003628C4"/>
    <w:rsid w:val="003D2C21"/>
    <w:rsid w:val="00573038"/>
    <w:rsid w:val="00B21906"/>
    <w:rsid w:val="00B515F4"/>
    <w:rsid w:val="00BF7A00"/>
    <w:rsid w:val="00CB292E"/>
    <w:rsid w:val="00D83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851" w:righ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BF7A00"/>
    <w:rPr>
      <w:b/>
      <w:bCs/>
      <w:color w:val="4F81BD" w:themeColor="accent1"/>
      <w:sz w:val="18"/>
      <w:szCs w:val="18"/>
    </w:rPr>
  </w:style>
  <w:style w:type="character" w:styleId="a4">
    <w:name w:val="Strong"/>
    <w:basedOn w:val="a0"/>
    <w:uiPriority w:val="22"/>
    <w:qFormat/>
    <w:rsid w:val="00BF7A00"/>
    <w:rPr>
      <w:b/>
      <w:bCs/>
    </w:rPr>
  </w:style>
  <w:style w:type="character" w:styleId="a5">
    <w:name w:val="Emphasis"/>
    <w:basedOn w:val="a0"/>
    <w:uiPriority w:val="20"/>
    <w:qFormat/>
    <w:rsid w:val="00BF7A00"/>
    <w:rPr>
      <w:i/>
      <w:iCs/>
    </w:rPr>
  </w:style>
  <w:style w:type="paragraph" w:styleId="a6">
    <w:name w:val="No Spacing"/>
    <w:link w:val="a7"/>
    <w:uiPriority w:val="1"/>
    <w:qFormat/>
    <w:rsid w:val="00BF7A00"/>
    <w:pPr>
      <w:spacing w:after="0"/>
      <w:ind w:left="0" w:right="0"/>
    </w:pPr>
    <w:rPr>
      <w:rFonts w:eastAsiaTheme="minorEastAsia"/>
    </w:rPr>
  </w:style>
  <w:style w:type="character" w:customStyle="1" w:styleId="a7">
    <w:name w:val="Без интервала Знак"/>
    <w:basedOn w:val="a0"/>
    <w:link w:val="a6"/>
    <w:uiPriority w:val="1"/>
    <w:rsid w:val="00BF7A00"/>
    <w:rPr>
      <w:rFonts w:eastAsiaTheme="minorEastAsia"/>
    </w:rPr>
  </w:style>
  <w:style w:type="paragraph" w:customStyle="1" w:styleId="c8">
    <w:name w:val="c8"/>
    <w:basedOn w:val="a"/>
    <w:rsid w:val="00015B63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15B63"/>
  </w:style>
  <w:style w:type="character" w:customStyle="1" w:styleId="c5">
    <w:name w:val="c5"/>
    <w:basedOn w:val="a0"/>
    <w:rsid w:val="00015B63"/>
  </w:style>
  <w:style w:type="character" w:customStyle="1" w:styleId="c6">
    <w:name w:val="c6"/>
    <w:basedOn w:val="a0"/>
    <w:rsid w:val="00015B63"/>
  </w:style>
  <w:style w:type="paragraph" w:customStyle="1" w:styleId="c1">
    <w:name w:val="c1"/>
    <w:basedOn w:val="a"/>
    <w:rsid w:val="00015B63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15B63"/>
  </w:style>
  <w:style w:type="character" w:customStyle="1" w:styleId="c9">
    <w:name w:val="c9"/>
    <w:basedOn w:val="a0"/>
    <w:rsid w:val="00015B63"/>
  </w:style>
  <w:style w:type="character" w:customStyle="1" w:styleId="c3">
    <w:name w:val="c3"/>
    <w:basedOn w:val="a0"/>
    <w:rsid w:val="00015B63"/>
  </w:style>
  <w:style w:type="character" w:customStyle="1" w:styleId="c16">
    <w:name w:val="c16"/>
    <w:basedOn w:val="a0"/>
    <w:rsid w:val="00015B63"/>
  </w:style>
  <w:style w:type="character" w:customStyle="1" w:styleId="c0">
    <w:name w:val="c0"/>
    <w:basedOn w:val="a0"/>
    <w:rsid w:val="00015B63"/>
  </w:style>
  <w:style w:type="character" w:customStyle="1" w:styleId="c12">
    <w:name w:val="c12"/>
    <w:basedOn w:val="a0"/>
    <w:rsid w:val="00015B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466</Words>
  <Characters>2660</Characters>
  <Application>Microsoft Office Word</Application>
  <DocSecurity>0</DocSecurity>
  <Lines>22</Lines>
  <Paragraphs>6</Paragraphs>
  <ScaleCrop>false</ScaleCrop>
  <Company>Microsoft</Company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2023-10-09T15:37:00Z</dcterms:created>
  <dcterms:modified xsi:type="dcterms:W3CDTF">2023-10-09T15:39:00Z</dcterms:modified>
</cp:coreProperties>
</file>